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78E" w:rsidRPr="0015178E" w:rsidRDefault="0015178E" w:rsidP="0015178E">
      <w:pPr>
        <w:pStyle w:val="HtmlNormal"/>
        <w:snapToGrid w:val="0"/>
        <w:spacing w:line="576" w:lineRule="exact"/>
        <w:rPr>
          <w:rStyle w:val="NormalCharacter"/>
          <w:rFonts w:ascii="方正小标宋简体" w:eastAsia="方正小标宋简体" w:hAnsi="方正小标宋简体"/>
          <w:sz w:val="32"/>
          <w:szCs w:val="32"/>
        </w:rPr>
      </w:pPr>
      <w:r>
        <w:rPr>
          <w:rStyle w:val="NormalCharacter"/>
          <w:rFonts w:ascii="方正小标宋简体" w:eastAsia="方正小标宋简体" w:hAnsi="方正小标宋简体" w:hint="eastAsia"/>
          <w:sz w:val="32"/>
          <w:szCs w:val="32"/>
        </w:rPr>
        <w:t>附件</w:t>
      </w:r>
      <w:r w:rsidR="00DA162A">
        <w:rPr>
          <w:rStyle w:val="NormalCharacter"/>
          <w:rFonts w:ascii="方正小标宋简体" w:eastAsia="方正小标宋简体" w:hAnsi="方正小标宋简体" w:hint="eastAsia"/>
          <w:sz w:val="32"/>
          <w:szCs w:val="32"/>
        </w:rPr>
        <w:t>3</w:t>
      </w:r>
      <w:r>
        <w:rPr>
          <w:rStyle w:val="NormalCharacter"/>
          <w:rFonts w:ascii="方正小标宋简体" w:eastAsia="方正小标宋简体" w:hAnsi="方正小标宋简体" w:hint="eastAsia"/>
          <w:sz w:val="32"/>
          <w:szCs w:val="32"/>
        </w:rPr>
        <w:t>：</w:t>
      </w:r>
    </w:p>
    <w:p w:rsidR="007025AA" w:rsidRPr="009630DF" w:rsidRDefault="00907415" w:rsidP="00D4574C">
      <w:pPr>
        <w:pStyle w:val="HtmlNormal"/>
        <w:snapToGrid w:val="0"/>
        <w:spacing w:line="576" w:lineRule="exact"/>
        <w:jc w:val="center"/>
        <w:rPr>
          <w:rStyle w:val="NormalCharacter"/>
          <w:rFonts w:ascii="方正小标宋简体" w:eastAsia="方正小标宋简体" w:hAnsi="方正小标宋简体"/>
          <w:sz w:val="36"/>
          <w:szCs w:val="44"/>
        </w:rPr>
      </w:pPr>
      <w:r w:rsidRPr="009630DF">
        <w:rPr>
          <w:rStyle w:val="NormalCharacter"/>
          <w:rFonts w:ascii="方正小标宋简体" w:eastAsia="方正小标宋简体" w:hAnsi="方正小标宋简体"/>
          <w:sz w:val="36"/>
          <w:szCs w:val="44"/>
        </w:rPr>
        <w:t>疫情防控提示</w:t>
      </w:r>
    </w:p>
    <w:p w:rsidR="009630DF" w:rsidRDefault="009630DF" w:rsidP="009630DF">
      <w:pPr>
        <w:pStyle w:val="HtmlNormal"/>
        <w:spacing w:after="0" w:line="560" w:lineRule="exact"/>
        <w:ind w:firstLine="516"/>
        <w:jc w:val="both"/>
        <w:rPr>
          <w:rStyle w:val="NormalCharacter"/>
          <w:rFonts w:ascii="仿宋_GB2312" w:eastAsia="仿宋_GB2312" w:hAnsi="宋体"/>
          <w:sz w:val="32"/>
          <w:szCs w:val="32"/>
        </w:rPr>
      </w:pPr>
    </w:p>
    <w:p w:rsidR="007025AA" w:rsidRPr="009630DF" w:rsidRDefault="005A259C" w:rsidP="009630DF">
      <w:pPr>
        <w:pStyle w:val="HtmlNormal"/>
        <w:widowControl w:val="0"/>
        <w:spacing w:after="0" w:line="560" w:lineRule="exact"/>
        <w:ind w:firstLine="516"/>
        <w:jc w:val="both"/>
        <w:rPr>
          <w:rStyle w:val="NormalCharacter"/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Style w:val="NormalCharacter"/>
          <w:rFonts w:ascii="仿宋_GB2312" w:eastAsia="仿宋_GB2312" w:hAnsi="宋体" w:hint="eastAsia"/>
          <w:color w:val="000000" w:themeColor="text1"/>
          <w:sz w:val="32"/>
          <w:szCs w:val="32"/>
        </w:rPr>
        <w:t>为确保广大考生的身体健康、生命安全和考试顺利进行，请所有考生知悉、理解、配合、支持防疫的措施和要求，现</w:t>
      </w:r>
      <w:r w:rsidR="00907415" w:rsidRPr="009630DF">
        <w:rPr>
          <w:rStyle w:val="NormalCharacter"/>
          <w:rFonts w:ascii="仿宋_GB2312" w:eastAsia="仿宋_GB2312" w:hAnsi="宋体" w:hint="eastAsia"/>
          <w:color w:val="000000" w:themeColor="text1"/>
          <w:sz w:val="32"/>
          <w:szCs w:val="32"/>
        </w:rPr>
        <w:t>将</w:t>
      </w:r>
      <w:r>
        <w:rPr>
          <w:rStyle w:val="NormalCharacter"/>
          <w:rFonts w:ascii="仿宋_GB2312" w:eastAsia="仿宋_GB2312" w:hAnsi="宋体" w:hint="eastAsia"/>
          <w:color w:val="000000" w:themeColor="text1"/>
          <w:sz w:val="32"/>
          <w:szCs w:val="32"/>
        </w:rPr>
        <w:t>疫情防控</w:t>
      </w:r>
      <w:r w:rsidR="00907415" w:rsidRPr="009630DF">
        <w:rPr>
          <w:rStyle w:val="NormalCharacter"/>
          <w:rFonts w:ascii="仿宋_GB2312" w:eastAsia="仿宋_GB2312" w:hAnsi="宋体" w:hint="eastAsia"/>
          <w:color w:val="000000" w:themeColor="text1"/>
          <w:sz w:val="32"/>
          <w:szCs w:val="32"/>
        </w:rPr>
        <w:t>有关事项提示如下：</w:t>
      </w:r>
    </w:p>
    <w:p w:rsidR="007025AA" w:rsidRPr="009630DF" w:rsidRDefault="00907415" w:rsidP="009630DF">
      <w:pPr>
        <w:pStyle w:val="HtmlNormal"/>
        <w:widowControl w:val="0"/>
        <w:spacing w:after="0" w:line="560" w:lineRule="exact"/>
        <w:ind w:firstLineChars="200" w:firstLine="640"/>
        <w:jc w:val="both"/>
        <w:rPr>
          <w:rStyle w:val="NormalCharacter"/>
          <w:rFonts w:ascii="仿宋_GB2312" w:eastAsia="仿宋_GB2312" w:hAnsi="宋体"/>
          <w:color w:val="000000" w:themeColor="text1"/>
          <w:sz w:val="32"/>
          <w:szCs w:val="32"/>
        </w:rPr>
      </w:pPr>
      <w:r w:rsidRPr="009630DF">
        <w:rPr>
          <w:rStyle w:val="NormalCharacter"/>
          <w:rFonts w:ascii="仿宋_GB2312" w:eastAsia="仿宋_GB2312" w:hAnsi="宋体" w:hint="eastAsia"/>
          <w:color w:val="000000" w:themeColor="text1"/>
          <w:sz w:val="32"/>
          <w:szCs w:val="32"/>
        </w:rPr>
        <w:t>一、请考生务必做好自我健康管理。提前申领本人健康码（通过</w:t>
      </w:r>
      <w:proofErr w:type="gramStart"/>
      <w:r w:rsidRPr="009630DF">
        <w:rPr>
          <w:rStyle w:val="NormalCharacter"/>
          <w:rFonts w:ascii="仿宋_GB2312" w:eastAsia="仿宋_GB2312" w:hAnsi="宋体" w:hint="eastAsia"/>
          <w:color w:val="000000" w:themeColor="text1"/>
          <w:sz w:val="32"/>
          <w:szCs w:val="32"/>
        </w:rPr>
        <w:t>微信公众号</w:t>
      </w:r>
      <w:proofErr w:type="gramEnd"/>
      <w:r w:rsidRPr="009630DF">
        <w:rPr>
          <w:rStyle w:val="NormalCharacter"/>
          <w:rFonts w:ascii="仿宋_GB2312" w:eastAsia="仿宋_GB2312" w:hAnsi="宋体" w:hint="eastAsia"/>
          <w:color w:val="000000" w:themeColor="text1"/>
          <w:sz w:val="32"/>
          <w:szCs w:val="32"/>
        </w:rPr>
        <w:t>“湖南省居民健康卡”申领健康码)和通信大数据行程卡(</w:t>
      </w:r>
      <w:proofErr w:type="gramStart"/>
      <w:r w:rsidRPr="009630DF">
        <w:rPr>
          <w:rStyle w:val="NormalCharacter"/>
          <w:rFonts w:ascii="仿宋_GB2312" w:eastAsia="仿宋_GB2312" w:hAnsi="宋体" w:hint="eastAsia"/>
          <w:color w:val="000000" w:themeColor="text1"/>
          <w:sz w:val="32"/>
          <w:szCs w:val="32"/>
        </w:rPr>
        <w:t>通过微信小</w:t>
      </w:r>
      <w:proofErr w:type="gramEnd"/>
      <w:r w:rsidRPr="009630DF">
        <w:rPr>
          <w:rStyle w:val="NormalCharacter"/>
          <w:rFonts w:ascii="仿宋_GB2312" w:eastAsia="仿宋_GB2312" w:hAnsi="宋体" w:hint="eastAsia"/>
          <w:color w:val="000000" w:themeColor="text1"/>
          <w:sz w:val="32"/>
          <w:szCs w:val="32"/>
        </w:rPr>
        <w:t>程序“通信行程卡”申领)，</w:t>
      </w:r>
      <w:r w:rsidR="005A259C">
        <w:rPr>
          <w:rStyle w:val="NormalCharacter"/>
          <w:rFonts w:ascii="仿宋_GB2312" w:eastAsia="仿宋_GB2312" w:hAnsi="宋体" w:hint="eastAsia"/>
          <w:color w:val="000000" w:themeColor="text1"/>
          <w:sz w:val="32"/>
          <w:szCs w:val="32"/>
        </w:rPr>
        <w:t>并持续关注</w:t>
      </w:r>
      <w:r w:rsidRPr="009630DF">
        <w:rPr>
          <w:rStyle w:val="NormalCharacter"/>
          <w:rFonts w:ascii="仿宋_GB2312" w:eastAsia="仿宋_GB2312" w:hAnsi="宋体" w:hint="eastAsia"/>
          <w:color w:val="000000" w:themeColor="text1"/>
          <w:sz w:val="32"/>
          <w:szCs w:val="32"/>
        </w:rPr>
        <w:t>健康码和通信大数据行程卡状态。出现发热(体温≥37.3℃)、咳嗽等急性呼吸道异常症状的，应及时进行相应的诊疗和排查，保证考试时身体健康。考前14天内尽量不到外省出差、旅游；</w:t>
      </w:r>
      <w:proofErr w:type="gramStart"/>
      <w:r w:rsidRPr="009630DF">
        <w:rPr>
          <w:rStyle w:val="NormalCharacter"/>
          <w:rFonts w:ascii="仿宋_GB2312" w:eastAsia="仿宋_GB2312" w:hAnsi="宋体" w:hint="eastAsia"/>
          <w:color w:val="000000" w:themeColor="text1"/>
          <w:sz w:val="32"/>
          <w:szCs w:val="32"/>
        </w:rPr>
        <w:t>不</w:t>
      </w:r>
      <w:proofErr w:type="gramEnd"/>
      <w:r w:rsidRPr="009630DF">
        <w:rPr>
          <w:rStyle w:val="NormalCharacter"/>
          <w:rFonts w:ascii="仿宋_GB2312" w:eastAsia="仿宋_GB2312" w:hAnsi="宋体" w:hint="eastAsia"/>
          <w:color w:val="000000" w:themeColor="text1"/>
          <w:sz w:val="32"/>
          <w:szCs w:val="32"/>
        </w:rPr>
        <w:t>出入人群拥挤、通风不良场所；接触发热、咳嗽等呼吸道症状病人时做好自我防护。</w:t>
      </w:r>
    </w:p>
    <w:p w:rsidR="007025AA" w:rsidRPr="009630DF" w:rsidRDefault="00907415" w:rsidP="009630DF">
      <w:pPr>
        <w:pStyle w:val="HtmlNormal"/>
        <w:widowControl w:val="0"/>
        <w:spacing w:after="0" w:line="560" w:lineRule="exact"/>
        <w:ind w:firstLineChars="200" w:firstLine="640"/>
        <w:jc w:val="both"/>
        <w:rPr>
          <w:rStyle w:val="NormalCharacter"/>
          <w:rFonts w:ascii="仿宋_GB2312" w:eastAsia="仿宋_GB2312" w:hAnsi="宋体"/>
          <w:color w:val="000000" w:themeColor="text1"/>
          <w:sz w:val="32"/>
          <w:szCs w:val="32"/>
        </w:rPr>
      </w:pPr>
      <w:r w:rsidRPr="009630DF">
        <w:rPr>
          <w:rStyle w:val="NormalCharacter"/>
          <w:rFonts w:ascii="仿宋_GB2312" w:eastAsia="仿宋_GB2312" w:hAnsi="宋体" w:hint="eastAsia"/>
          <w:color w:val="000000" w:themeColor="text1"/>
          <w:sz w:val="32"/>
          <w:szCs w:val="32"/>
        </w:rPr>
        <w:t>二、进入考点时，考生保持1米以上距离依次接受体温检测和身份验证，主动出示</w:t>
      </w:r>
      <w:r w:rsidRPr="009630DF">
        <w:rPr>
          <w:rStyle w:val="NormalCharacter"/>
          <w:rFonts w:ascii="仿宋_GB2312" w:eastAsia="仿宋_GB2312" w:hAnsi="宋体" w:cs="宋体" w:hint="eastAsia"/>
          <w:b/>
          <w:bCs/>
          <w:color w:val="000000" w:themeColor="text1"/>
          <w:sz w:val="32"/>
          <w:szCs w:val="32"/>
        </w:rPr>
        <w:t>准考证、有效身份证件、健康码、通信大数据行程卡。</w:t>
      </w:r>
      <w:r w:rsidRPr="009630DF">
        <w:rPr>
          <w:rStyle w:val="NormalCharacter"/>
          <w:rFonts w:ascii="仿宋_GB2312" w:eastAsia="仿宋_GB2312" w:hAnsi="宋体" w:hint="eastAsia"/>
          <w:color w:val="000000" w:themeColor="text1"/>
          <w:sz w:val="32"/>
          <w:szCs w:val="32"/>
        </w:rPr>
        <w:t>健康码为绿码、通信大数据行程卡为绿色、经现场测量体温正常（体温＜37.3℃）且无咳嗽等急性呼吸道异常症状者方可进入考点。</w:t>
      </w:r>
    </w:p>
    <w:p w:rsidR="007025AA" w:rsidRPr="009630DF" w:rsidRDefault="00907415" w:rsidP="009630DF">
      <w:pPr>
        <w:pStyle w:val="HtmlNormal"/>
        <w:widowControl w:val="0"/>
        <w:spacing w:after="0" w:line="560" w:lineRule="exact"/>
        <w:ind w:firstLineChars="200" w:firstLine="640"/>
        <w:jc w:val="both"/>
        <w:textAlignment w:val="auto"/>
        <w:rPr>
          <w:rStyle w:val="NormalCharacter"/>
          <w:rFonts w:ascii="仿宋_GB2312" w:eastAsia="仿宋_GB2312" w:hAnsi="宋体" w:cs="宋体"/>
          <w:b/>
          <w:bCs/>
          <w:color w:val="000000" w:themeColor="text1"/>
          <w:sz w:val="32"/>
          <w:szCs w:val="32"/>
        </w:rPr>
      </w:pPr>
      <w:r w:rsidRPr="009630DF">
        <w:rPr>
          <w:rStyle w:val="NormalCharacter"/>
          <w:rFonts w:ascii="仿宋_GB2312" w:eastAsia="仿宋_GB2312" w:hAnsi="宋体" w:hint="eastAsia"/>
          <w:color w:val="000000" w:themeColor="text1"/>
          <w:sz w:val="32"/>
          <w:szCs w:val="32"/>
        </w:rPr>
        <w:t>（一）仍在隔离治疗期的确诊、疑似病例、无症状感染者；或者隔离期未满14天的密切接触者、入境人员；或健康码为</w:t>
      </w:r>
      <w:proofErr w:type="gramStart"/>
      <w:r w:rsidRPr="009630DF">
        <w:rPr>
          <w:rStyle w:val="NormalCharacter"/>
          <w:rFonts w:ascii="仿宋_GB2312" w:eastAsia="仿宋_GB2312" w:hAnsi="宋体" w:hint="eastAsia"/>
          <w:color w:val="000000" w:themeColor="text1"/>
          <w:sz w:val="32"/>
          <w:szCs w:val="32"/>
        </w:rPr>
        <w:t>红码者</w:t>
      </w:r>
      <w:proofErr w:type="gramEnd"/>
      <w:r w:rsidRPr="009630DF">
        <w:rPr>
          <w:rStyle w:val="NormalCharacter"/>
          <w:rFonts w:ascii="仿宋_GB2312" w:eastAsia="仿宋_GB2312" w:hAnsi="宋体" w:cs="宋体" w:hint="eastAsia"/>
          <w:b/>
          <w:bCs/>
          <w:color w:val="000000" w:themeColor="text1"/>
          <w:sz w:val="32"/>
          <w:szCs w:val="32"/>
        </w:rPr>
        <w:t>不能参加考试。</w:t>
      </w:r>
    </w:p>
    <w:p w:rsidR="007025AA" w:rsidRPr="009630DF" w:rsidRDefault="00907415" w:rsidP="009630DF">
      <w:pPr>
        <w:pStyle w:val="HtmlNormal"/>
        <w:widowControl w:val="0"/>
        <w:spacing w:after="0" w:line="560" w:lineRule="exact"/>
        <w:ind w:firstLineChars="200" w:firstLine="640"/>
        <w:jc w:val="both"/>
        <w:rPr>
          <w:rStyle w:val="NormalCharacter"/>
          <w:rFonts w:ascii="仿宋_GB2312" w:eastAsia="仿宋_GB2312" w:hAnsi="宋体" w:cs="宋体"/>
          <w:b/>
          <w:bCs/>
          <w:color w:val="000000" w:themeColor="text1"/>
          <w:sz w:val="32"/>
          <w:szCs w:val="32"/>
        </w:rPr>
      </w:pPr>
      <w:r w:rsidRPr="009630DF">
        <w:rPr>
          <w:rStyle w:val="NormalCharacter"/>
          <w:rFonts w:ascii="仿宋_GB2312" w:eastAsia="仿宋_GB2312" w:hAnsi="宋体" w:hint="eastAsia"/>
          <w:color w:val="000000" w:themeColor="text1"/>
          <w:sz w:val="32"/>
          <w:szCs w:val="32"/>
        </w:rPr>
        <w:t>（二）考前14天内到过高中风险地区或健康码</w:t>
      </w:r>
      <w:proofErr w:type="gramStart"/>
      <w:r w:rsidRPr="009630DF">
        <w:rPr>
          <w:rStyle w:val="NormalCharacter"/>
          <w:rFonts w:ascii="仿宋_GB2312" w:eastAsia="仿宋_GB2312" w:hAnsi="宋体" w:hint="eastAsia"/>
          <w:color w:val="000000" w:themeColor="text1"/>
          <w:sz w:val="32"/>
          <w:szCs w:val="32"/>
        </w:rPr>
        <w:t>为黄码</w:t>
      </w:r>
      <w:r w:rsidRPr="009630DF">
        <w:rPr>
          <w:rStyle w:val="NormalCharacter"/>
          <w:rFonts w:ascii="仿宋_GB2312" w:eastAsia="仿宋_GB2312" w:hAnsi="宋体" w:hint="eastAsia"/>
          <w:color w:val="000000" w:themeColor="text1"/>
          <w:sz w:val="32"/>
          <w:szCs w:val="32"/>
        </w:rPr>
        <w:lastRenderedPageBreak/>
        <w:t>的</w:t>
      </w:r>
      <w:proofErr w:type="gramEnd"/>
      <w:r w:rsidRPr="009630DF">
        <w:rPr>
          <w:rStyle w:val="NormalCharacter"/>
          <w:rFonts w:ascii="仿宋_GB2312" w:eastAsia="仿宋_GB2312" w:hAnsi="宋体" w:hint="eastAsia"/>
          <w:color w:val="000000" w:themeColor="text1"/>
          <w:sz w:val="32"/>
          <w:szCs w:val="32"/>
        </w:rPr>
        <w:t>考生，需提供</w:t>
      </w:r>
      <w:r w:rsidRPr="009630DF">
        <w:rPr>
          <w:rStyle w:val="NormalCharacter"/>
          <w:rFonts w:ascii="仿宋_GB2312" w:eastAsia="仿宋_GB2312" w:hAnsi="宋体" w:cs="宋体" w:hint="eastAsia"/>
          <w:b/>
          <w:bCs/>
          <w:color w:val="000000" w:themeColor="text1"/>
          <w:sz w:val="32"/>
          <w:szCs w:val="32"/>
        </w:rPr>
        <w:t>考前7日内核酸检测阴性证明，</w:t>
      </w:r>
      <w:r w:rsidRPr="009630DF">
        <w:rPr>
          <w:rStyle w:val="NormalCharacter"/>
          <w:rFonts w:ascii="仿宋_GB2312" w:eastAsia="仿宋_GB2312" w:hAnsi="宋体" w:hint="eastAsia"/>
          <w:color w:val="000000" w:themeColor="text1"/>
          <w:sz w:val="32"/>
          <w:szCs w:val="32"/>
        </w:rPr>
        <w:t>方可参加考试。</w:t>
      </w:r>
    </w:p>
    <w:p w:rsidR="007025AA" w:rsidRPr="009630DF" w:rsidRDefault="00907415" w:rsidP="009630DF">
      <w:pPr>
        <w:pStyle w:val="HtmlNormal"/>
        <w:widowControl w:val="0"/>
        <w:spacing w:after="0" w:line="560" w:lineRule="exact"/>
        <w:ind w:firstLineChars="200" w:firstLine="640"/>
        <w:jc w:val="both"/>
        <w:rPr>
          <w:rStyle w:val="NormalCharacter"/>
          <w:rFonts w:ascii="仿宋_GB2312" w:eastAsia="仿宋_GB2312" w:hAnsi="宋体"/>
          <w:color w:val="000000" w:themeColor="text1"/>
          <w:sz w:val="32"/>
          <w:szCs w:val="32"/>
        </w:rPr>
      </w:pPr>
      <w:r w:rsidRPr="009630DF">
        <w:rPr>
          <w:rStyle w:val="NormalCharacter"/>
          <w:rFonts w:ascii="仿宋_GB2312" w:eastAsia="仿宋_GB2312" w:hAnsi="宋体" w:hint="eastAsia"/>
          <w:color w:val="000000" w:themeColor="text1"/>
          <w:sz w:val="32"/>
          <w:szCs w:val="32"/>
        </w:rPr>
        <w:t>（三）开考</w:t>
      </w:r>
      <w:r w:rsidR="006171FA" w:rsidRPr="009630DF">
        <w:rPr>
          <w:rStyle w:val="NormalCharacter"/>
          <w:rFonts w:ascii="仿宋_GB2312" w:eastAsia="仿宋_GB2312" w:hAnsi="宋体" w:hint="eastAsia"/>
          <w:color w:val="000000" w:themeColor="text1"/>
          <w:sz w:val="32"/>
          <w:szCs w:val="32"/>
        </w:rPr>
        <w:t>入场</w:t>
      </w:r>
      <w:r w:rsidRPr="009630DF">
        <w:rPr>
          <w:rStyle w:val="NormalCharacter"/>
          <w:rFonts w:ascii="仿宋_GB2312" w:eastAsia="仿宋_GB2312" w:hAnsi="宋体" w:hint="eastAsia"/>
          <w:color w:val="000000" w:themeColor="text1"/>
          <w:sz w:val="32"/>
          <w:szCs w:val="32"/>
        </w:rPr>
        <w:t>时有发热或咳嗽等急性呼吸道感染相关症状的考生，需提供医疗机构</w:t>
      </w:r>
      <w:r w:rsidRPr="009630DF">
        <w:rPr>
          <w:rStyle w:val="NormalCharacter"/>
          <w:rFonts w:ascii="仿宋_GB2312" w:eastAsia="仿宋_GB2312" w:hAnsi="宋体" w:cs="宋体" w:hint="eastAsia"/>
          <w:b/>
          <w:bCs/>
          <w:color w:val="000000" w:themeColor="text1"/>
          <w:sz w:val="32"/>
          <w:szCs w:val="32"/>
        </w:rPr>
        <w:t>排除新冠肺炎诊断证明，</w:t>
      </w:r>
      <w:r w:rsidRPr="009630DF">
        <w:rPr>
          <w:rStyle w:val="NormalCharacter"/>
          <w:rFonts w:ascii="仿宋_GB2312" w:eastAsia="仿宋_GB2312" w:hAnsi="宋体" w:hint="eastAsia"/>
          <w:color w:val="000000" w:themeColor="text1"/>
          <w:sz w:val="32"/>
          <w:szCs w:val="32"/>
        </w:rPr>
        <w:t>方可参加考试。</w:t>
      </w:r>
    </w:p>
    <w:p w:rsidR="007025AA" w:rsidRPr="009630DF" w:rsidRDefault="00907415" w:rsidP="009630DF">
      <w:pPr>
        <w:pStyle w:val="HtmlNormal"/>
        <w:widowControl w:val="0"/>
        <w:spacing w:after="0" w:line="560" w:lineRule="exact"/>
        <w:ind w:firstLineChars="200" w:firstLine="640"/>
        <w:jc w:val="both"/>
        <w:rPr>
          <w:rStyle w:val="NormalCharacter"/>
          <w:rFonts w:ascii="仿宋_GB2312" w:eastAsia="仿宋_GB2312"/>
          <w:color w:val="000000" w:themeColor="text1"/>
          <w:sz w:val="32"/>
          <w:szCs w:val="32"/>
        </w:rPr>
      </w:pPr>
      <w:r w:rsidRPr="009630DF">
        <w:rPr>
          <w:rStyle w:val="NormalCharacter"/>
          <w:rFonts w:ascii="仿宋_GB2312" w:eastAsia="仿宋_GB2312" w:hAnsi="宋体" w:hint="eastAsia"/>
          <w:color w:val="000000" w:themeColor="text1"/>
          <w:sz w:val="32"/>
          <w:szCs w:val="32"/>
        </w:rPr>
        <w:t>三、考生注意个人防护，请自备一次性医用口罩。进入考点、</w:t>
      </w:r>
      <w:proofErr w:type="gramStart"/>
      <w:r w:rsidRPr="009630DF">
        <w:rPr>
          <w:rStyle w:val="NormalCharacter"/>
          <w:rFonts w:ascii="仿宋_GB2312" w:eastAsia="仿宋_GB2312" w:hAnsi="宋体" w:hint="eastAsia"/>
          <w:color w:val="000000" w:themeColor="text1"/>
          <w:sz w:val="32"/>
          <w:szCs w:val="32"/>
        </w:rPr>
        <w:t>候考时</w:t>
      </w:r>
      <w:proofErr w:type="gramEnd"/>
      <w:r w:rsidRPr="009630DF">
        <w:rPr>
          <w:rStyle w:val="NormalCharacter"/>
          <w:rFonts w:ascii="仿宋_GB2312" w:eastAsia="仿宋_GB2312" w:hAnsi="宋体" w:hint="eastAsia"/>
          <w:color w:val="000000" w:themeColor="text1"/>
          <w:sz w:val="32"/>
          <w:szCs w:val="32"/>
        </w:rPr>
        <w:t>应当全程佩戴口罩,面试时自主决定是否继续佩戴口罩。</w:t>
      </w:r>
    </w:p>
    <w:p w:rsidR="007025AA" w:rsidRPr="009630DF" w:rsidRDefault="005A259C" w:rsidP="009630DF">
      <w:pPr>
        <w:widowControl w:val="0"/>
        <w:spacing w:line="560" w:lineRule="exact"/>
        <w:ind w:firstLineChars="200" w:firstLine="640"/>
        <w:rPr>
          <w:rStyle w:val="NormalCharacter"/>
          <w:rFonts w:ascii="仿宋_GB2312" w:eastAsia="仿宋_GB2312" w:hAnsi="宋体"/>
          <w:color w:val="000000" w:themeColor="text1"/>
          <w:kern w:val="0"/>
          <w:sz w:val="32"/>
          <w:szCs w:val="32"/>
        </w:rPr>
      </w:pPr>
      <w:r>
        <w:rPr>
          <w:rStyle w:val="NormalCharacter"/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四、考生认真阅读考试疫情防控</w:t>
      </w:r>
      <w:bookmarkStart w:id="0" w:name="_GoBack"/>
      <w:bookmarkEnd w:id="0"/>
      <w:r w:rsidR="00907415" w:rsidRPr="009630DF">
        <w:rPr>
          <w:rStyle w:val="NormalCharacter"/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要求，并签署疫情防控承诺书。</w:t>
      </w:r>
    </w:p>
    <w:p w:rsidR="007025AA" w:rsidRPr="009630DF" w:rsidRDefault="00907415" w:rsidP="009630DF">
      <w:pPr>
        <w:widowControl w:val="0"/>
        <w:spacing w:line="560" w:lineRule="exact"/>
        <w:ind w:firstLineChars="200" w:firstLine="640"/>
        <w:rPr>
          <w:rStyle w:val="NormalCharacter"/>
          <w:rFonts w:ascii="仿宋_GB2312" w:eastAsia="仿宋_GB2312" w:hAnsi="宋体"/>
          <w:color w:val="000000" w:themeColor="text1"/>
          <w:kern w:val="0"/>
          <w:sz w:val="32"/>
          <w:szCs w:val="32"/>
        </w:rPr>
      </w:pPr>
      <w:r w:rsidRPr="009630DF">
        <w:rPr>
          <w:rStyle w:val="NormalCharacter"/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五、为保证考生能准时进入考场参加考试，</w:t>
      </w:r>
      <w:r w:rsidRPr="009630DF">
        <w:rPr>
          <w:rStyle w:val="NormalCharacter"/>
          <w:rFonts w:ascii="仿宋_GB2312" w:eastAsia="仿宋_GB2312" w:hAnsi="宋体" w:cs="宋体" w:hint="eastAsia"/>
          <w:b/>
          <w:bCs/>
          <w:color w:val="000000" w:themeColor="text1"/>
          <w:kern w:val="0"/>
          <w:sz w:val="32"/>
          <w:szCs w:val="32"/>
        </w:rPr>
        <w:t>请事前</w:t>
      </w:r>
      <w:r w:rsidRPr="009630DF">
        <w:rPr>
          <w:rStyle w:val="NormalCharacter"/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打印好本人</w:t>
      </w:r>
      <w:r w:rsidRPr="009630DF">
        <w:rPr>
          <w:rStyle w:val="NormalCharacter"/>
          <w:rFonts w:ascii="仿宋_GB2312" w:eastAsia="仿宋_GB2312" w:hAnsi="宋体" w:cs="宋体" w:hint="eastAsia"/>
          <w:b/>
          <w:bCs/>
          <w:color w:val="000000" w:themeColor="text1"/>
          <w:kern w:val="0"/>
          <w:sz w:val="32"/>
          <w:szCs w:val="32"/>
        </w:rPr>
        <w:t>考前24小时内</w:t>
      </w:r>
      <w:r w:rsidRPr="009630DF">
        <w:rPr>
          <w:rStyle w:val="NormalCharacter"/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的健康码和通信大数据行程卡状态信息彩色截图(包含个人相关信息和更新日期)和填写好</w:t>
      </w:r>
      <w:r w:rsidR="006171FA" w:rsidRPr="009630DF">
        <w:rPr>
          <w:rStyle w:val="NormalCharacter"/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疫情防控</w:t>
      </w:r>
      <w:r w:rsidRPr="009630DF">
        <w:rPr>
          <w:rStyle w:val="NormalCharacter"/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承诺书（自行打印并如实填写，填写日期为笔试当日）。</w:t>
      </w:r>
    </w:p>
    <w:p w:rsidR="007025AA" w:rsidRPr="009630DF" w:rsidRDefault="00907415" w:rsidP="009630DF">
      <w:pPr>
        <w:pStyle w:val="HtmlNormal"/>
        <w:widowControl w:val="0"/>
        <w:spacing w:after="0" w:line="560" w:lineRule="exact"/>
        <w:ind w:firstLineChars="200" w:firstLine="640"/>
        <w:jc w:val="both"/>
        <w:rPr>
          <w:rStyle w:val="NormalCharacter"/>
          <w:rFonts w:ascii="仿宋_GB2312" w:eastAsia="仿宋_GB2312" w:hAnsi="宋体"/>
          <w:color w:val="000000" w:themeColor="text1"/>
          <w:sz w:val="32"/>
          <w:szCs w:val="32"/>
        </w:rPr>
      </w:pPr>
      <w:r w:rsidRPr="009630DF">
        <w:rPr>
          <w:rStyle w:val="NormalCharacter"/>
          <w:rFonts w:ascii="仿宋_GB2312" w:eastAsia="仿宋_GB2312" w:hAnsi="宋体" w:hint="eastAsia"/>
          <w:color w:val="000000" w:themeColor="text1"/>
          <w:sz w:val="32"/>
          <w:szCs w:val="32"/>
        </w:rPr>
        <w:t>六、考试期间，考生要维护考试秩序，与其他考生保持1米以上距离，考试结束后</w:t>
      </w:r>
      <w:proofErr w:type="gramStart"/>
      <w:r w:rsidRPr="009630DF">
        <w:rPr>
          <w:rStyle w:val="NormalCharacter"/>
          <w:rFonts w:ascii="仿宋_GB2312" w:eastAsia="仿宋_GB2312" w:hAnsi="宋体" w:hint="eastAsia"/>
          <w:color w:val="000000" w:themeColor="text1"/>
          <w:sz w:val="32"/>
          <w:szCs w:val="32"/>
        </w:rPr>
        <w:t>按引导</w:t>
      </w:r>
      <w:proofErr w:type="gramEnd"/>
      <w:r w:rsidRPr="009630DF">
        <w:rPr>
          <w:rStyle w:val="NormalCharacter"/>
          <w:rFonts w:ascii="仿宋_GB2312" w:eastAsia="仿宋_GB2312" w:hAnsi="宋体" w:hint="eastAsia"/>
          <w:color w:val="000000" w:themeColor="text1"/>
          <w:sz w:val="32"/>
          <w:szCs w:val="32"/>
        </w:rPr>
        <w:t>员的指令有序离场，不得在考场长时间逗留。</w:t>
      </w:r>
    </w:p>
    <w:sectPr w:rsidR="007025AA" w:rsidRPr="009630DF" w:rsidSect="001755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97C" w:rsidRDefault="000D097C" w:rsidP="005332F9">
      <w:r>
        <w:separator/>
      </w:r>
    </w:p>
  </w:endnote>
  <w:endnote w:type="continuationSeparator" w:id="0">
    <w:p w:rsidR="000D097C" w:rsidRDefault="000D097C" w:rsidP="00533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97C" w:rsidRDefault="000D097C" w:rsidP="005332F9">
      <w:r>
        <w:separator/>
      </w:r>
    </w:p>
  </w:footnote>
  <w:footnote w:type="continuationSeparator" w:id="0">
    <w:p w:rsidR="000D097C" w:rsidRDefault="000D097C" w:rsidP="00533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oNotUseMarginsForDrawingGridOrigin/>
  <w:drawingGridHorizontalOrigin w:val="1800"/>
  <w:drawingGridVerticalOrigin w:val="144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7025AA"/>
    <w:rsid w:val="000A3B2C"/>
    <w:rsid w:val="000D097C"/>
    <w:rsid w:val="0015178E"/>
    <w:rsid w:val="001755B4"/>
    <w:rsid w:val="001835EC"/>
    <w:rsid w:val="001F51B2"/>
    <w:rsid w:val="00472154"/>
    <w:rsid w:val="005332F9"/>
    <w:rsid w:val="005A259C"/>
    <w:rsid w:val="005A6BC7"/>
    <w:rsid w:val="006171FA"/>
    <w:rsid w:val="007025AA"/>
    <w:rsid w:val="00790655"/>
    <w:rsid w:val="00907415"/>
    <w:rsid w:val="009630DF"/>
    <w:rsid w:val="00A0575D"/>
    <w:rsid w:val="00BE5E63"/>
    <w:rsid w:val="00D4574C"/>
    <w:rsid w:val="00DA162A"/>
    <w:rsid w:val="00EC64FD"/>
    <w:rsid w:val="2F486B1F"/>
    <w:rsid w:val="36E77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NormalCharacter"/>
    <w:rsid w:val="001755B4"/>
    <w:pPr>
      <w:jc w:val="both"/>
      <w:textAlignment w:val="baseline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rsid w:val="001755B4"/>
  </w:style>
  <w:style w:type="table" w:customStyle="1" w:styleId="TableNormal">
    <w:name w:val="TableNormal"/>
    <w:semiHidden/>
    <w:rsid w:val="001755B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tmlNormal">
    <w:name w:val="HtmlNormal"/>
    <w:basedOn w:val="a"/>
    <w:rsid w:val="001755B4"/>
    <w:pPr>
      <w:spacing w:after="120"/>
      <w:jc w:val="left"/>
    </w:pPr>
    <w:rPr>
      <w:kern w:val="0"/>
      <w:sz w:val="24"/>
    </w:rPr>
  </w:style>
  <w:style w:type="paragraph" w:styleId="a3">
    <w:name w:val="header"/>
    <w:basedOn w:val="a"/>
    <w:link w:val="Char"/>
    <w:rsid w:val="005332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332F9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5332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332F9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10</cp:revision>
  <cp:lastPrinted>2021-05-20T02:51:00Z</cp:lastPrinted>
  <dcterms:created xsi:type="dcterms:W3CDTF">2020-08-11T00:10:00Z</dcterms:created>
  <dcterms:modified xsi:type="dcterms:W3CDTF">2021-05-21T06:42:00Z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